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76" w:rsidRPr="00105476" w:rsidRDefault="00105476" w:rsidP="00105476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105476">
        <w:rPr>
          <w:rFonts w:ascii="BIZ UDPゴシック" w:eastAsia="BIZ UDPゴシック" w:hAnsi="BIZ UDPゴシック" w:hint="eastAsia"/>
          <w:b/>
          <w:sz w:val="24"/>
          <w:szCs w:val="24"/>
        </w:rPr>
        <w:t>【農地の売買、贈与、貸借等の許可（農地法第３条）】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 xml:space="preserve">　</w:t>
      </w:r>
      <w:r w:rsidRPr="00105476">
        <w:rPr>
          <w:rFonts w:ascii="BIZ UDPゴシック" w:eastAsia="BIZ UDPゴシック" w:hAnsi="BIZ UDPゴシック" w:hint="eastAsia"/>
        </w:rPr>
        <w:t>農地を買いたい（売りたい）方、農地を借りたい（貸したい）方、農業をやってみたい方は農業委員会へご相談ください。</w:t>
      </w:r>
    </w:p>
    <w:p w:rsidR="00105476" w:rsidRPr="00105476" w:rsidRDefault="00105476" w:rsidP="00105476">
      <w:pPr>
        <w:ind w:firstLineChars="100" w:firstLine="210"/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農地の売買、贈与、貸借などには農地法第３条に基づく農業委員会（または都道府県知事）の許可が必要です。この許可を受けないでした行為は、無効となりますのでご注意ください。</w:t>
      </w:r>
    </w:p>
    <w:p w:rsidR="00105476" w:rsidRPr="00105476" w:rsidRDefault="00105476" w:rsidP="00105476">
      <w:pPr>
        <w:ind w:firstLineChars="100" w:firstLine="210"/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/>
        </w:rPr>
        <w:t>なお、農地の売買、貸借については農業経営基盤強化促進法に基づく方法もあ</w:t>
      </w:r>
      <w:r w:rsidRPr="00105476">
        <w:rPr>
          <w:rFonts w:ascii="BIZ UDPゴシック" w:eastAsia="BIZ UDPゴシック" w:hAnsi="BIZ UDPゴシック" w:hint="eastAsia"/>
        </w:rPr>
        <w:t>ります。</w:t>
      </w:r>
      <w:r w:rsidRPr="00105476">
        <w:rPr>
          <w:rFonts w:ascii="BIZ UDPゴシック" w:eastAsia="BIZ UDPゴシック" w:hAnsi="BIZ UDPゴシック"/>
        </w:rPr>
        <w:t>詳しくは農業委員会にお問い合わせください。</w:t>
      </w:r>
    </w:p>
    <w:p w:rsidR="00105476" w:rsidRDefault="00105476" w:rsidP="00105476">
      <w:pPr>
        <w:rPr>
          <w:rFonts w:ascii="BIZ UDPゴシック" w:eastAsia="BIZ UDPゴシック" w:hAnsi="BIZ UDPゴシック"/>
        </w:rPr>
      </w:pPr>
    </w:p>
    <w:p w:rsidR="00105476" w:rsidRPr="00105476" w:rsidRDefault="00105476" w:rsidP="00105476">
      <w:pPr>
        <w:rPr>
          <w:rFonts w:ascii="BIZ UDPゴシック" w:eastAsia="BIZ UDPゴシック" w:hAnsi="BIZ UDPゴシック"/>
          <w:b/>
        </w:rPr>
      </w:pPr>
      <w:r w:rsidRPr="00105476">
        <w:rPr>
          <w:rFonts w:ascii="BIZ UDPゴシック" w:eastAsia="BIZ UDPゴシック" w:hAnsi="BIZ UDPゴシック" w:hint="eastAsia"/>
          <w:b/>
        </w:rPr>
        <w:t>○農地法第３条の主な許可基準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農地法第３条に基づく許可を受けるためには、次のすべてを満たす必要があります。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・</w:t>
      </w:r>
      <w:r w:rsidRPr="00105476">
        <w:rPr>
          <w:rFonts w:ascii="BIZ UDPゴシック" w:eastAsia="BIZ UDPゴシック" w:hAnsi="BIZ UDPゴシック"/>
        </w:rPr>
        <w:t xml:space="preserve"> 今回の申請農地を含め、所有している農地または借りている農地のすべて</w:t>
      </w:r>
      <w:r w:rsidRPr="00105476">
        <w:rPr>
          <w:rFonts w:ascii="BIZ UDPゴシック" w:eastAsia="BIZ UDPゴシック" w:hAnsi="BIZ UDPゴシック" w:hint="eastAsia"/>
        </w:rPr>
        <w:t>を効率的に耕作すること（すべて効率利用要件）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・</w:t>
      </w:r>
      <w:r w:rsidRPr="00105476">
        <w:rPr>
          <w:rFonts w:ascii="BIZ UDPゴシック" w:eastAsia="BIZ UDPゴシック" w:hAnsi="BIZ UDPゴシック"/>
        </w:rPr>
        <w:t xml:space="preserve"> 法人の場合は、農業生産法人の要件を満たすこと（農業生産法人要件）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・</w:t>
      </w:r>
      <w:r w:rsidRPr="00105476">
        <w:rPr>
          <w:rFonts w:ascii="BIZ UDPゴシック" w:eastAsia="BIZ UDPゴシック" w:hAnsi="BIZ UDPゴシック"/>
        </w:rPr>
        <w:t xml:space="preserve"> 申請者又は世帯員等が農作業に常時従事すること（農作業常時従事要件）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・</w:t>
      </w:r>
      <w:r w:rsidRPr="00105476">
        <w:rPr>
          <w:rFonts w:ascii="BIZ UDPゴシック" w:eastAsia="BIZ UDPゴシック" w:hAnsi="BIZ UDPゴシック"/>
        </w:rPr>
        <w:t xml:space="preserve"> 今回の申請農地の周辺の農地利用に影響を与えないこと（地域との調和要</w:t>
      </w:r>
      <w:r w:rsidRPr="00105476">
        <w:rPr>
          <w:rFonts w:ascii="BIZ UDPゴシック" w:eastAsia="BIZ UDPゴシック" w:hAnsi="BIZ UDPゴシック" w:hint="eastAsia"/>
        </w:rPr>
        <w:t>件）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※農業生産法人とは、農業を事業の中心とすること、農業者が中心となって組織されることなどの農地法第２条第３項の要件を満たす法人をいいます。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/>
        </w:rPr>
        <w:t xml:space="preserve"> </w:t>
      </w:r>
    </w:p>
    <w:p w:rsidR="00105476" w:rsidRPr="00105476" w:rsidRDefault="00105476" w:rsidP="00105476">
      <w:pPr>
        <w:rPr>
          <w:rFonts w:ascii="BIZ UDPゴシック" w:eastAsia="BIZ UDPゴシック" w:hAnsi="BIZ UDPゴシック"/>
          <w:b/>
        </w:rPr>
      </w:pPr>
      <w:r w:rsidRPr="00105476">
        <w:rPr>
          <w:rFonts w:ascii="BIZ UDPゴシック" w:eastAsia="BIZ UDPゴシック" w:hAnsi="BIZ UDPゴシック" w:hint="eastAsia"/>
          <w:b/>
        </w:rPr>
        <w:t>○農地法第３条許可事務の流れ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・</w:t>
      </w:r>
      <w:r w:rsidRPr="00105476">
        <w:rPr>
          <w:rFonts w:ascii="BIZ UDPゴシック" w:eastAsia="BIZ UDPゴシック" w:hAnsi="BIZ UDPゴシック"/>
        </w:rPr>
        <w:t xml:space="preserve"> 農業委員会では、皆様からのご相談に対し、そのご要望に応じて必要な手</w:t>
      </w:r>
      <w:r w:rsidRPr="00105476">
        <w:rPr>
          <w:rFonts w:ascii="BIZ UDPゴシック" w:eastAsia="BIZ UDPゴシック" w:hAnsi="BIZ UDPゴシック" w:hint="eastAsia"/>
        </w:rPr>
        <w:t>続きなどをご説明いたします。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・</w:t>
      </w:r>
      <w:r w:rsidRPr="00105476">
        <w:rPr>
          <w:rFonts w:ascii="BIZ UDPゴシック" w:eastAsia="BIZ UDPゴシック" w:hAnsi="BIZ UDPゴシック"/>
        </w:rPr>
        <w:t xml:space="preserve"> 境港市農業委員会では、申請書の受付〆切（毎月２０日）から許可書の交</w:t>
      </w:r>
      <w:r w:rsidRPr="00105476">
        <w:rPr>
          <w:rFonts w:ascii="BIZ UDPゴシック" w:eastAsia="BIZ UDPゴシック" w:hAnsi="BIZ UDPゴシック" w:hint="eastAsia"/>
        </w:rPr>
        <w:t>付までの事務の標準処理期間を２５日と定めていますが、可能な限り迅速に許可事務を進めてまいります。</w:t>
      </w:r>
    </w:p>
    <w:p w:rsid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/>
        </w:rPr>
        <w:t xml:space="preserve"> なお、ご相談から許可申請・許可書交付までの流れは以下のとおりです。</w:t>
      </w:r>
    </w:p>
    <w:p w:rsidR="00105476" w:rsidRPr="00105476" w:rsidRDefault="00105476" w:rsidP="00105476">
      <w:pPr>
        <w:rPr>
          <w:rFonts w:ascii="BIZ UDPゴシック" w:eastAsia="BIZ UDPゴシック" w:hAnsi="BIZ UDPゴシック" w:hint="eastAsia"/>
        </w:rPr>
      </w:pPr>
    </w:p>
    <w:p w:rsidR="00105476" w:rsidRPr="00105476" w:rsidRDefault="00105476" w:rsidP="00105476">
      <w:pPr>
        <w:rPr>
          <w:rFonts w:ascii="BIZ UDPゴシック" w:eastAsia="BIZ UDPゴシック" w:hAnsi="BIZ UDPゴシック"/>
          <w:b/>
        </w:rPr>
      </w:pPr>
      <w:r w:rsidRPr="00105476">
        <w:rPr>
          <w:rFonts w:ascii="BIZ UDPゴシック" w:eastAsia="BIZ UDPゴシック" w:hAnsi="BIZ UDPゴシック" w:hint="eastAsia"/>
          <w:b/>
        </w:rPr>
        <w:t>▼</w:t>
      </w:r>
      <w:r w:rsidRPr="00105476">
        <w:rPr>
          <w:rFonts w:ascii="BIZ UDPゴシック" w:eastAsia="BIZ UDPゴシック" w:hAnsi="BIZ UDPゴシック"/>
          <w:b/>
        </w:rPr>
        <w:t xml:space="preserve"> 申請者の方の流れ 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申請についての相談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※</w:t>
      </w:r>
      <w:r w:rsidRPr="00105476">
        <w:rPr>
          <w:rFonts w:ascii="BIZ UDPゴシック" w:eastAsia="BIZ UDPゴシック" w:hAnsi="BIZ UDPゴシック"/>
        </w:rPr>
        <w:t xml:space="preserve"> 農業委員会事務局までお越しいただくか、お電話</w:t>
      </w:r>
      <w:r w:rsidRPr="00105476">
        <w:rPr>
          <w:rFonts w:ascii="BIZ UDPゴシック" w:eastAsia="BIZ UDPゴシック" w:hAnsi="BIZ UDPゴシック" w:hint="eastAsia"/>
        </w:rPr>
        <w:t>をお願いします。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〒</w:t>
      </w:r>
      <w:r w:rsidRPr="00105476">
        <w:rPr>
          <w:rFonts w:ascii="BIZ UDPゴシック" w:eastAsia="BIZ UDPゴシック" w:hAnsi="BIZ UDPゴシック"/>
        </w:rPr>
        <w:t>684-8501 境港市上道町 3000 電話 0859-47-1053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申請書の記入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※</w:t>
      </w:r>
      <w:r w:rsidRPr="00105476">
        <w:rPr>
          <w:rFonts w:ascii="BIZ UDPゴシック" w:eastAsia="BIZ UDPゴシック" w:hAnsi="BIZ UDPゴシック"/>
        </w:rPr>
        <w:t xml:space="preserve"> 申請内容に応じて申請書（ホームページからダウ</w:t>
      </w:r>
      <w:r w:rsidRPr="00105476">
        <w:rPr>
          <w:rFonts w:ascii="BIZ UDPゴシック" w:eastAsia="BIZ UDPゴシック" w:hAnsi="BIZ UDPゴシック" w:hint="eastAsia"/>
        </w:rPr>
        <w:t>ンロードまたは農業委員会に備え付けています。）をご記入ください。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なお、記入に当たっては別添の記入例をご参照ください。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必要書類の入手</w:t>
      </w:r>
      <w:r w:rsidRPr="00105476">
        <w:rPr>
          <w:rFonts w:ascii="BIZ UDPゴシック" w:eastAsia="BIZ UDPゴシック" w:hAnsi="BIZ UDPゴシック"/>
        </w:rPr>
        <w:t xml:space="preserve"> ※ 別添の必要書類一覧表をご参照ください。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なお、申請内容に応じて必要書類が異なります。</w:t>
      </w:r>
    </w:p>
    <w:p w:rsidR="00105476" w:rsidRDefault="00105476" w:rsidP="00105476">
      <w:pPr>
        <w:rPr>
          <w:rFonts w:ascii="BIZ UDPゴシック" w:eastAsia="BIZ UDPゴシック" w:hAnsi="BIZ UDPゴシック"/>
        </w:rPr>
      </w:pPr>
    </w:p>
    <w:p w:rsidR="00105476" w:rsidRPr="00105476" w:rsidRDefault="00105476" w:rsidP="00105476">
      <w:pPr>
        <w:rPr>
          <w:rFonts w:ascii="BIZ UDPゴシック" w:eastAsia="BIZ UDPゴシック" w:hAnsi="BIZ UDPゴシック"/>
          <w:b/>
        </w:rPr>
      </w:pPr>
      <w:r w:rsidRPr="00105476">
        <w:rPr>
          <w:rFonts w:ascii="BIZ UDPゴシック" w:eastAsia="BIZ UDPゴシック" w:hAnsi="BIZ UDPゴシック" w:hint="eastAsia"/>
          <w:b/>
        </w:rPr>
        <w:lastRenderedPageBreak/>
        <w:t>申請書提出前の再確認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※</w:t>
      </w:r>
      <w:r w:rsidRPr="00105476">
        <w:rPr>
          <w:rFonts w:ascii="BIZ UDPゴシック" w:eastAsia="BIZ UDPゴシック" w:hAnsi="BIZ UDPゴシック"/>
        </w:rPr>
        <w:t xml:space="preserve"> 記入漏れや必要書類の不足があると、追加提出等</w:t>
      </w:r>
      <w:r w:rsidRPr="00105476">
        <w:rPr>
          <w:rFonts w:ascii="BIZ UDPゴシック" w:eastAsia="BIZ UDPゴシック" w:hAnsi="BIZ UDPゴシック" w:hint="eastAsia"/>
        </w:rPr>
        <w:t>により許可までに時間がかかったり、不許可になったりする場合があります。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申請前にもう一度、記入例や必要書類チェックリストでご確認ください。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申請書の提出／受付</w:t>
      </w:r>
      <w:r w:rsidRPr="00105476">
        <w:rPr>
          <w:rFonts w:ascii="BIZ UDPゴシック" w:eastAsia="BIZ UDPゴシック" w:hAnsi="BIZ UDPゴシック"/>
        </w:rPr>
        <w:t xml:space="preserve"> 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/>
        </w:rPr>
        <w:t>※ お手数ですが、農業委員会事務局までお越しくだ</w:t>
      </w:r>
      <w:r w:rsidRPr="00105476">
        <w:rPr>
          <w:rFonts w:ascii="BIZ UDPゴシック" w:eastAsia="BIZ UDPゴシック" w:hAnsi="BIZ UDPゴシック" w:hint="eastAsia"/>
        </w:rPr>
        <w:t>さい。</w:t>
      </w:r>
    </w:p>
    <w:p w:rsidR="00105476" w:rsidRPr="00105476" w:rsidRDefault="00105476" w:rsidP="00105476">
      <w:pPr>
        <w:rPr>
          <w:rFonts w:ascii="BIZ UDPゴシック" w:eastAsia="BIZ UDPゴシック" w:hAnsi="BIZ UDPゴシック" w:hint="eastAsia"/>
        </w:rPr>
      </w:pPr>
    </w:p>
    <w:p w:rsidR="00105476" w:rsidRPr="00105476" w:rsidRDefault="00105476" w:rsidP="00105476">
      <w:pPr>
        <w:rPr>
          <w:rFonts w:ascii="BIZ UDPゴシック" w:eastAsia="BIZ UDPゴシック" w:hAnsi="BIZ UDPゴシック"/>
          <w:b/>
        </w:rPr>
      </w:pPr>
      <w:bookmarkStart w:id="0" w:name="_GoBack"/>
      <w:r w:rsidRPr="00105476">
        <w:rPr>
          <w:rFonts w:ascii="BIZ UDPゴシック" w:eastAsia="BIZ UDPゴシック" w:hAnsi="BIZ UDPゴシック" w:hint="eastAsia"/>
          <w:b/>
        </w:rPr>
        <w:t>▼</w:t>
      </w:r>
      <w:r w:rsidRPr="00105476">
        <w:rPr>
          <w:rFonts w:ascii="BIZ UDPゴシック" w:eastAsia="BIZ UDPゴシック" w:hAnsi="BIZ UDPゴシック"/>
          <w:b/>
        </w:rPr>
        <w:t xml:space="preserve"> 農業委員会等の流れ </w:t>
      </w:r>
    </w:p>
    <w:bookmarkEnd w:id="0"/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（申請書の受付から許可書の交付までの事務の標準処理期間は２５日です。）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申請書の提出／受付</w:t>
      </w:r>
      <w:r w:rsidRPr="00105476">
        <w:rPr>
          <w:rFonts w:ascii="BIZ UDPゴシック" w:eastAsia="BIZ UDPゴシック" w:hAnsi="BIZ UDPゴシック"/>
        </w:rPr>
        <w:t xml:space="preserve"> ※ 毎月２０日を〆切としています。農業委員会事務</w:t>
      </w:r>
      <w:r w:rsidRPr="00105476">
        <w:rPr>
          <w:rFonts w:ascii="BIZ UDPゴシック" w:eastAsia="BIZ UDPゴシック" w:hAnsi="BIZ UDPゴシック" w:hint="eastAsia"/>
        </w:rPr>
        <w:t>局へご提出ください。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  <w:b/>
        </w:rPr>
      </w:pPr>
      <w:r w:rsidRPr="00105476">
        <w:rPr>
          <w:rFonts w:ascii="BIZ UDPゴシック" w:eastAsia="BIZ UDPゴシック" w:hAnsi="BIZ UDPゴシック" w:hint="eastAsia"/>
          <w:b/>
        </w:rPr>
        <w:t>申請内容の審査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※</w:t>
      </w:r>
      <w:r w:rsidRPr="00105476">
        <w:rPr>
          <w:rFonts w:ascii="BIZ UDPゴシック" w:eastAsia="BIZ UDPゴシック" w:hAnsi="BIZ UDPゴシック"/>
        </w:rPr>
        <w:t xml:space="preserve"> 申請書の記載内容に漏れがないか、農地法第３条</w:t>
      </w:r>
      <w:r w:rsidRPr="00105476">
        <w:rPr>
          <w:rFonts w:ascii="BIZ UDPゴシック" w:eastAsia="BIZ UDPゴシック" w:hAnsi="BIZ UDPゴシック" w:hint="eastAsia"/>
        </w:rPr>
        <w:t>の許可基準に適合するか等を審査し、現地調査を行います。必要に応じて申請者の方に確認することもあります。</w:t>
      </w:r>
    </w:p>
    <w:p w:rsidR="00105476" w:rsidRDefault="00105476" w:rsidP="00105476">
      <w:pPr>
        <w:rPr>
          <w:rFonts w:ascii="BIZ UDPゴシック" w:eastAsia="BIZ UDPゴシック" w:hAnsi="BIZ UDPゴシック"/>
          <w:b/>
        </w:rPr>
      </w:pPr>
    </w:p>
    <w:p w:rsidR="00105476" w:rsidRPr="00105476" w:rsidRDefault="00105476" w:rsidP="00105476">
      <w:pPr>
        <w:rPr>
          <w:rFonts w:ascii="BIZ UDPゴシック" w:eastAsia="BIZ UDPゴシック" w:hAnsi="BIZ UDPゴシック"/>
          <w:b/>
        </w:rPr>
      </w:pPr>
      <w:r w:rsidRPr="00105476">
        <w:rPr>
          <w:rFonts w:ascii="BIZ UDPゴシック" w:eastAsia="BIZ UDPゴシック" w:hAnsi="BIZ UDPゴシック" w:hint="eastAsia"/>
          <w:b/>
        </w:rPr>
        <w:t>農業委員会総会（部会）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【毎月１０日頃開催】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※</w:t>
      </w:r>
      <w:r w:rsidRPr="00105476">
        <w:rPr>
          <w:rFonts w:ascii="BIZ UDPゴシック" w:eastAsia="BIZ UDPゴシック" w:hAnsi="BIZ UDPゴシック"/>
        </w:rPr>
        <w:t xml:space="preserve"> 農業委員会総会（部会）で許可・不許可について</w:t>
      </w:r>
      <w:r w:rsidRPr="00105476">
        <w:rPr>
          <w:rFonts w:ascii="BIZ UDPゴシック" w:eastAsia="BIZ UDPゴシック" w:hAnsi="BIZ UDPゴシック" w:hint="eastAsia"/>
        </w:rPr>
        <w:t>の農業委員会の意思決定を行います。</w:t>
      </w:r>
    </w:p>
    <w:p w:rsidR="00105476" w:rsidRPr="00105476" w:rsidRDefault="00105476" w:rsidP="00105476">
      <w:pPr>
        <w:rPr>
          <w:rFonts w:ascii="BIZ UDPゴシック" w:eastAsia="BIZ UDPゴシック" w:hAnsi="BIZ UDPゴシック"/>
        </w:rPr>
      </w:pPr>
      <w:r w:rsidRPr="00105476">
        <w:rPr>
          <w:rFonts w:ascii="BIZ UDPゴシック" w:eastAsia="BIZ UDPゴシック" w:hAnsi="BIZ UDPゴシック" w:hint="eastAsia"/>
        </w:rPr>
        <w:t>許可書の交付</w:t>
      </w:r>
      <w:r w:rsidRPr="00105476">
        <w:rPr>
          <w:rFonts w:ascii="BIZ UDPゴシック" w:eastAsia="BIZ UDPゴシック" w:hAnsi="BIZ UDPゴシック"/>
        </w:rPr>
        <w:t xml:space="preserve"> </w:t>
      </w:r>
    </w:p>
    <w:p w:rsidR="008D47F0" w:rsidRDefault="00105476" w:rsidP="00105476">
      <w:r w:rsidRPr="00105476">
        <w:rPr>
          <w:rFonts w:ascii="BIZ UDPゴシック" w:eastAsia="BIZ UDPゴシック" w:hAnsi="BIZ UDPゴシック"/>
        </w:rPr>
        <w:t>※ お手数ですが、印章（認印可）をご持参のうえ、</w:t>
      </w:r>
      <w:r w:rsidRPr="00105476">
        <w:rPr>
          <w:rFonts w:ascii="BIZ UDPゴシック" w:eastAsia="BIZ UDPゴシック" w:hAnsi="BIZ UDPゴシック" w:hint="eastAsia"/>
        </w:rPr>
        <w:t>農業委員会事務局にお越しください</w:t>
      </w:r>
      <w:r w:rsidRPr="00105476">
        <w:rPr>
          <w:rFonts w:ascii="BIZ UDPゴシック" w:eastAsia="BIZ UDPゴシック" w:hAnsi="BIZ UDPゴシック" w:hint="eastAsia"/>
        </w:rPr>
        <w:t>。</w:t>
      </w:r>
    </w:p>
    <w:sectPr w:rsidR="008D4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76"/>
    <w:rsid w:val="00105476"/>
    <w:rsid w:val="008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47810"/>
  <w15:chartTrackingRefBased/>
  <w15:docId w15:val="{45781CC4-A2F7-409E-B56A-FC05F702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洋平</dc:creator>
  <cp:keywords/>
  <dc:description/>
  <cp:lastModifiedBy>西 洋平</cp:lastModifiedBy>
  <cp:revision>1</cp:revision>
  <dcterms:created xsi:type="dcterms:W3CDTF">2024-10-24T09:05:00Z</dcterms:created>
  <dcterms:modified xsi:type="dcterms:W3CDTF">2024-10-24T09:11:00Z</dcterms:modified>
</cp:coreProperties>
</file>